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9469B" w14:textId="60445EC1" w:rsidR="00E72F2C" w:rsidRPr="005D1921" w:rsidRDefault="005D1921" w:rsidP="005D1921">
      <w:pPr>
        <w:tabs>
          <w:tab w:val="center" w:pos="4677"/>
          <w:tab w:val="left" w:pos="7740"/>
        </w:tabs>
        <w:rPr>
          <w:rFonts w:ascii="PT Astra Serif" w:hAnsi="PT Astra Serif"/>
          <w:bCs/>
          <w:sz w:val="34"/>
        </w:rPr>
      </w:pPr>
      <w:r>
        <w:rPr>
          <w:rFonts w:ascii="PT Astra Serif" w:hAnsi="PT Astra Serif"/>
          <w:b/>
          <w:sz w:val="34"/>
        </w:rPr>
        <w:tab/>
      </w:r>
      <w:r w:rsidR="00E72F2C" w:rsidRPr="00E727C9">
        <w:rPr>
          <w:rFonts w:ascii="PT Astra Serif" w:hAnsi="PT Astra Serif"/>
          <w:b/>
          <w:sz w:val="34"/>
        </w:rPr>
        <w:t>АДМИНИСТРАЦИЯ</w:t>
      </w:r>
      <w:r>
        <w:rPr>
          <w:rFonts w:ascii="PT Astra Serif" w:hAnsi="PT Astra Serif"/>
          <w:b/>
          <w:sz w:val="34"/>
        </w:rPr>
        <w:tab/>
        <w:t xml:space="preserve">   </w:t>
      </w:r>
      <w:r w:rsidRPr="005D1921">
        <w:rPr>
          <w:rFonts w:ascii="PT Astra Serif" w:hAnsi="PT Astra Serif"/>
          <w:bCs/>
          <w:sz w:val="34"/>
        </w:rPr>
        <w:t>ПРОЕКТ</w:t>
      </w:r>
    </w:p>
    <w:p w14:paraId="4BE66B85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61B7A48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D2FDFBA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0A6D91C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6BE3C848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77777777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14</w:t>
            </w:r>
            <w:proofErr w:type="gramEnd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.09.2023</w:t>
            </w:r>
          </w:p>
        </w:tc>
        <w:tc>
          <w:tcPr>
            <w:tcW w:w="2409" w:type="dxa"/>
            <w:shd w:val="clear" w:color="auto" w:fill="auto"/>
          </w:tcPr>
          <w:p w14:paraId="1257EF50" w14:textId="71BB4E5A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</w:tr>
    </w:tbl>
    <w:p w14:paraId="43719761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77C939A7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0F7B8E9C" w14:textId="50A3CC1C" w:rsidR="005D1921" w:rsidRPr="005D1921" w:rsidRDefault="00B3265C" w:rsidP="005D192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D1921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5D1921" w:rsidRPr="005D1921">
        <w:rPr>
          <w:rFonts w:ascii="PT Astra Serif" w:hAnsi="PT Astra Serif"/>
          <w:b/>
          <w:bCs/>
          <w:sz w:val="28"/>
          <w:szCs w:val="28"/>
        </w:rPr>
        <w:t>изменений в постановление администрации муниципального образования Южно-Одоевское Одоевского района от 20.12.2019 № 93 «Об утверждении муниципальной Программы «Энергосбережения и повышения энергетической эффективности на 2020-2024 годы» муниципального образования Южно-Одоевское Одоевского района</w:t>
      </w:r>
    </w:p>
    <w:p w14:paraId="405CA71A" w14:textId="121AA235" w:rsidR="00E72F2C" w:rsidRPr="005D1921" w:rsidRDefault="00E72F2C" w:rsidP="005D1921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36431E7B" w14:textId="77777777" w:rsidR="005D1921" w:rsidRPr="005D1921" w:rsidRDefault="005D1921" w:rsidP="005D1921">
      <w:pPr>
        <w:jc w:val="both"/>
        <w:rPr>
          <w:rFonts w:ascii="PT Astra Serif" w:hAnsi="PT Astra Serif"/>
          <w:sz w:val="28"/>
          <w:szCs w:val="28"/>
        </w:rPr>
      </w:pPr>
      <w:r w:rsidRPr="005D1921">
        <w:rPr>
          <w:rFonts w:ascii="PT Astra Serif" w:hAnsi="PT Astra Serif"/>
          <w:sz w:val="28"/>
          <w:szCs w:val="28"/>
          <w:lang w:eastAsia="ru-RU"/>
        </w:rPr>
        <w:t xml:space="preserve">    В соответствии с Федеральным законом от 23.11.2009 года №261-ФЗ «Об энергосбережение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Указом Президента РФ от 04.06.2008 года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 и руководствуясь Уставом</w:t>
      </w:r>
      <w:r w:rsidRPr="005D1921">
        <w:rPr>
          <w:rFonts w:ascii="PT Astra Serif" w:hAnsi="PT Astra Serif"/>
          <w:sz w:val="28"/>
          <w:szCs w:val="28"/>
        </w:rPr>
        <w:t xml:space="preserve">  муниципального образования </w:t>
      </w:r>
      <w:proofErr w:type="spellStart"/>
      <w:r w:rsidRPr="005D1921">
        <w:rPr>
          <w:rFonts w:ascii="PT Astra Serif" w:hAnsi="PT Astra Serif"/>
          <w:sz w:val="28"/>
          <w:szCs w:val="28"/>
        </w:rPr>
        <w:t>Южно</w:t>
      </w:r>
      <w:proofErr w:type="spellEnd"/>
      <w:r w:rsidRPr="005D1921">
        <w:rPr>
          <w:rFonts w:ascii="PT Astra Serif" w:hAnsi="PT Astra Serif"/>
          <w:sz w:val="28"/>
          <w:szCs w:val="28"/>
        </w:rPr>
        <w:t xml:space="preserve"> - Одоевское Одоевского района,  администрация муниципального образования </w:t>
      </w:r>
      <w:proofErr w:type="spellStart"/>
      <w:r w:rsidRPr="005D1921">
        <w:rPr>
          <w:rFonts w:ascii="PT Astra Serif" w:hAnsi="PT Astra Serif"/>
          <w:sz w:val="28"/>
          <w:szCs w:val="28"/>
        </w:rPr>
        <w:t>Южно</w:t>
      </w:r>
      <w:proofErr w:type="spellEnd"/>
      <w:r w:rsidRPr="005D1921">
        <w:rPr>
          <w:rFonts w:ascii="PT Astra Serif" w:hAnsi="PT Astra Serif"/>
          <w:sz w:val="28"/>
          <w:szCs w:val="28"/>
        </w:rPr>
        <w:t xml:space="preserve"> - Одоевское Одоевского района ПОСТАНОВЛЯЕТ:</w:t>
      </w:r>
    </w:p>
    <w:p w14:paraId="47F537F7" w14:textId="77777777" w:rsidR="005D1921" w:rsidRPr="005D1921" w:rsidRDefault="005D1921" w:rsidP="005D1921">
      <w:pPr>
        <w:jc w:val="both"/>
        <w:rPr>
          <w:rFonts w:ascii="PT Astra Serif" w:hAnsi="PT Astra Serif"/>
          <w:bCs/>
          <w:sz w:val="28"/>
          <w:szCs w:val="28"/>
        </w:rPr>
      </w:pPr>
      <w:r w:rsidRPr="005D1921">
        <w:rPr>
          <w:rFonts w:ascii="PT Astra Serif" w:hAnsi="PT Astra Serif"/>
          <w:sz w:val="28"/>
          <w:szCs w:val="28"/>
        </w:rPr>
        <w:t xml:space="preserve">      1. Внести изменения в Постановление</w:t>
      </w:r>
      <w:r w:rsidRPr="005D192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D1921">
        <w:rPr>
          <w:rFonts w:ascii="PT Astra Serif" w:hAnsi="PT Astra Serif"/>
          <w:bCs/>
          <w:sz w:val="28"/>
          <w:szCs w:val="28"/>
        </w:rPr>
        <w:t xml:space="preserve">администрации муниципального образования Южно-Одоевское Одоевского района от 20.12.2019 № 93 </w:t>
      </w:r>
      <w:r w:rsidRPr="005D1921">
        <w:rPr>
          <w:rFonts w:ascii="PT Astra Serif" w:hAnsi="PT Astra Serif"/>
          <w:sz w:val="28"/>
          <w:szCs w:val="28"/>
        </w:rPr>
        <w:t xml:space="preserve">«Об утверждении </w:t>
      </w:r>
      <w:r w:rsidRPr="005D1921">
        <w:rPr>
          <w:rFonts w:ascii="PT Astra Serif" w:hAnsi="PT Astra Serif"/>
          <w:sz w:val="28"/>
          <w:szCs w:val="28"/>
          <w:lang w:eastAsia="ru-RU"/>
        </w:rPr>
        <w:t>муниципальной Программы «Энергосбережение и повышение энергетической эффективности на территории  </w:t>
      </w:r>
      <w:r w:rsidRPr="005D192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5D1921">
        <w:rPr>
          <w:rFonts w:ascii="PT Astra Serif" w:hAnsi="PT Astra Serif"/>
          <w:sz w:val="28"/>
          <w:szCs w:val="28"/>
        </w:rPr>
        <w:t>Южно</w:t>
      </w:r>
      <w:proofErr w:type="spellEnd"/>
      <w:r w:rsidRPr="005D1921">
        <w:rPr>
          <w:rFonts w:ascii="PT Astra Serif" w:hAnsi="PT Astra Serif"/>
          <w:sz w:val="28"/>
          <w:szCs w:val="28"/>
        </w:rPr>
        <w:t xml:space="preserve"> - Одоевское Одоевского района на 2020-2024 гг.»: </w:t>
      </w:r>
    </w:p>
    <w:p w14:paraId="2570CC0F" w14:textId="6E383D3D" w:rsidR="005D1921" w:rsidRPr="005D1921" w:rsidRDefault="005D1921" w:rsidP="005D1921">
      <w:pPr>
        <w:tabs>
          <w:tab w:val="left" w:pos="3150"/>
        </w:tabs>
        <w:jc w:val="both"/>
        <w:rPr>
          <w:rFonts w:ascii="PT Astra Serif" w:hAnsi="PT Astra Serif"/>
          <w:bCs/>
          <w:sz w:val="28"/>
          <w:szCs w:val="28"/>
        </w:rPr>
      </w:pPr>
      <w:r w:rsidRPr="005D1921">
        <w:rPr>
          <w:rFonts w:ascii="PT Astra Serif" w:hAnsi="PT Astra Serif"/>
          <w:sz w:val="28"/>
          <w:szCs w:val="28"/>
        </w:rPr>
        <w:t xml:space="preserve">1)   В паспорте </w:t>
      </w:r>
      <w:proofErr w:type="gramStart"/>
      <w:r w:rsidRPr="005D1921">
        <w:rPr>
          <w:rFonts w:ascii="PT Astra Serif" w:hAnsi="PT Astra Serif"/>
          <w:sz w:val="28"/>
          <w:szCs w:val="28"/>
        </w:rPr>
        <w:t>Программы  «</w:t>
      </w:r>
      <w:proofErr w:type="gramEnd"/>
      <w:r w:rsidRPr="005D1921">
        <w:rPr>
          <w:rFonts w:ascii="PT Astra Serif" w:hAnsi="PT Astra Serif"/>
          <w:bCs/>
          <w:sz w:val="28"/>
          <w:szCs w:val="28"/>
        </w:rPr>
        <w:t>Объемы и источники финансирования» изложить в следующей редакции: «</w:t>
      </w:r>
      <w:r w:rsidRPr="005D1921">
        <w:rPr>
          <w:rFonts w:ascii="PT Astra Serif" w:hAnsi="PT Astra Serif"/>
          <w:color w:val="000000"/>
          <w:sz w:val="28"/>
          <w:szCs w:val="28"/>
        </w:rPr>
        <w:t xml:space="preserve">Бюджет </w:t>
      </w:r>
      <w:r w:rsidRPr="005D1921">
        <w:rPr>
          <w:rFonts w:ascii="PT Astra Serif" w:hAnsi="PT Astra Serif"/>
          <w:sz w:val="28"/>
          <w:szCs w:val="28"/>
        </w:rPr>
        <w:t>муниципального образования</w:t>
      </w:r>
      <w:r w:rsidRPr="005D1921">
        <w:rPr>
          <w:rFonts w:ascii="PT Astra Serif" w:hAnsi="PT Astra Serif"/>
          <w:color w:val="000000"/>
          <w:sz w:val="28"/>
          <w:szCs w:val="28"/>
        </w:rPr>
        <w:t xml:space="preserve"> Южно-Одоевское Одоевского района –</w:t>
      </w:r>
      <w:r w:rsidR="009E777C">
        <w:rPr>
          <w:rFonts w:ascii="PT Astra Serif" w:hAnsi="PT Astra Serif"/>
          <w:sz w:val="28"/>
          <w:szCs w:val="28"/>
        </w:rPr>
        <w:t>4</w:t>
      </w:r>
      <w:r w:rsidR="00FE2659">
        <w:rPr>
          <w:rFonts w:ascii="PT Astra Serif" w:hAnsi="PT Astra Serif"/>
          <w:sz w:val="28"/>
          <w:szCs w:val="28"/>
        </w:rPr>
        <w:t>41</w:t>
      </w:r>
      <w:r w:rsidR="009E777C">
        <w:rPr>
          <w:rFonts w:ascii="PT Astra Serif" w:hAnsi="PT Astra Serif"/>
          <w:sz w:val="28"/>
          <w:szCs w:val="28"/>
        </w:rPr>
        <w:t>,6</w:t>
      </w:r>
      <w:r w:rsidRPr="005D1921">
        <w:rPr>
          <w:rFonts w:ascii="PT Astra Serif" w:hAnsi="PT Astra Serif"/>
          <w:color w:val="000000"/>
          <w:sz w:val="28"/>
          <w:szCs w:val="28"/>
        </w:rPr>
        <w:t xml:space="preserve"> тыс. руб.».</w:t>
      </w:r>
    </w:p>
    <w:p w14:paraId="7351204E" w14:textId="31DA950D" w:rsidR="005D1921" w:rsidRPr="005D1921" w:rsidRDefault="005D1921" w:rsidP="005D1921">
      <w:pPr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D1921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5D1921">
        <w:rPr>
          <w:rFonts w:ascii="PT Astra Serif" w:hAnsi="PT Astra Serif"/>
          <w:sz w:val="28"/>
          <w:szCs w:val="28"/>
          <w:lang w:eastAsia="ru-RU"/>
        </w:rPr>
        <w:t xml:space="preserve">В раздел </w:t>
      </w:r>
      <w:r w:rsidRPr="005D1921">
        <w:rPr>
          <w:rFonts w:ascii="PT Astra Serif" w:hAnsi="PT Astra Serif"/>
          <w:bCs/>
          <w:sz w:val="28"/>
          <w:szCs w:val="28"/>
          <w:lang w:eastAsia="ru-RU"/>
        </w:rPr>
        <w:t>5. Ресурсное обеспечение Программы</w:t>
      </w:r>
      <w:r w:rsidRPr="005D1921">
        <w:rPr>
          <w:rFonts w:ascii="PT Astra Serif" w:hAnsi="PT Astra Serif"/>
          <w:sz w:val="28"/>
          <w:szCs w:val="28"/>
          <w:lang w:eastAsia="ru-RU"/>
        </w:rPr>
        <w:t xml:space="preserve"> предложение «Общий объем финансирования Программы составляет 373,7 тысяч рублей».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D1921">
        <w:rPr>
          <w:rFonts w:ascii="PT Astra Serif" w:hAnsi="PT Astra Serif"/>
          <w:sz w:val="28"/>
          <w:szCs w:val="28"/>
          <w:lang w:eastAsia="ru-RU"/>
        </w:rPr>
        <w:t>заменить предложением</w:t>
      </w:r>
      <w:r w:rsidRPr="005D192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5D1921">
        <w:rPr>
          <w:rFonts w:ascii="PT Astra Serif" w:hAnsi="PT Astra Serif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9E777C">
        <w:rPr>
          <w:rFonts w:ascii="PT Astra Serif" w:hAnsi="PT Astra Serif"/>
          <w:sz w:val="28"/>
          <w:szCs w:val="28"/>
          <w:lang w:eastAsia="ru-RU"/>
        </w:rPr>
        <w:t>4</w:t>
      </w:r>
      <w:r w:rsidR="00FE2659">
        <w:rPr>
          <w:rFonts w:ascii="PT Astra Serif" w:hAnsi="PT Astra Serif"/>
          <w:sz w:val="28"/>
          <w:szCs w:val="28"/>
          <w:lang w:eastAsia="ru-RU"/>
        </w:rPr>
        <w:t>41</w:t>
      </w:r>
      <w:r w:rsidR="009E777C">
        <w:rPr>
          <w:rFonts w:ascii="PT Astra Serif" w:hAnsi="PT Astra Serif"/>
          <w:sz w:val="28"/>
          <w:szCs w:val="28"/>
          <w:lang w:eastAsia="ru-RU"/>
        </w:rPr>
        <w:t>,6</w:t>
      </w:r>
      <w:r w:rsidRPr="005D1921">
        <w:rPr>
          <w:rFonts w:ascii="PT Astra Serif" w:hAnsi="PT Astra Serif"/>
          <w:sz w:val="28"/>
          <w:szCs w:val="28"/>
          <w:lang w:eastAsia="ru-RU"/>
        </w:rPr>
        <w:t xml:space="preserve"> тысяч рублей».</w:t>
      </w:r>
    </w:p>
    <w:p w14:paraId="0A514DC5" w14:textId="71A51696" w:rsidR="005D1921" w:rsidRPr="005D1921" w:rsidRDefault="005D1921" w:rsidP="005D1921">
      <w:pPr>
        <w:jc w:val="both"/>
        <w:rPr>
          <w:rFonts w:ascii="PT Astra Serif" w:hAnsi="PT Astra Serif" w:cs="Arial"/>
          <w:sz w:val="21"/>
          <w:szCs w:val="21"/>
          <w:lang w:eastAsia="ru-RU"/>
        </w:rPr>
      </w:pPr>
      <w:r w:rsidRPr="005D1921">
        <w:rPr>
          <w:rFonts w:ascii="PT Astra Serif" w:hAnsi="PT Astra Serif"/>
          <w:sz w:val="28"/>
          <w:szCs w:val="28"/>
        </w:rPr>
        <w:t>3) Таблицу 2</w:t>
      </w:r>
      <w:r w:rsidRPr="005D1921">
        <w:rPr>
          <w:rFonts w:ascii="PT Astra Serif" w:hAnsi="PT Astra Serif"/>
          <w:b/>
          <w:bCs/>
          <w:sz w:val="28"/>
          <w:lang w:eastAsia="ru-RU"/>
        </w:rPr>
        <w:t xml:space="preserve"> </w:t>
      </w:r>
      <w:r w:rsidRPr="005D1921">
        <w:rPr>
          <w:rFonts w:ascii="PT Astra Serif" w:hAnsi="PT Astra Serif"/>
          <w:sz w:val="28"/>
          <w:lang w:eastAsia="ru-RU"/>
        </w:rPr>
        <w:t>«Объем финансирования мероприятий программы энергосбережения и повышения энергетической эффективности»</w:t>
      </w:r>
      <w:r w:rsidRPr="005D1921">
        <w:rPr>
          <w:rFonts w:ascii="PT Astra Serif" w:hAnsi="PT Astra Serif"/>
          <w:sz w:val="28"/>
          <w:szCs w:val="28"/>
        </w:rPr>
        <w:t xml:space="preserve"> к Приложению 1изложить в </w:t>
      </w:r>
      <w:proofErr w:type="gramStart"/>
      <w:r w:rsidRPr="005D1921">
        <w:rPr>
          <w:rFonts w:ascii="PT Astra Serif" w:hAnsi="PT Astra Serif"/>
          <w:sz w:val="28"/>
          <w:szCs w:val="28"/>
        </w:rPr>
        <w:t>следующей  редакции</w:t>
      </w:r>
      <w:proofErr w:type="gramEnd"/>
      <w:r w:rsidRPr="005D1921">
        <w:rPr>
          <w:rFonts w:ascii="PT Astra Serif" w:hAnsi="PT Astra Serif"/>
          <w:sz w:val="28"/>
          <w:szCs w:val="28"/>
        </w:rPr>
        <w:t xml:space="preserve"> (приложение).</w:t>
      </w:r>
    </w:p>
    <w:p w14:paraId="254825E2" w14:textId="355DFCE3" w:rsidR="00414837" w:rsidRPr="005D1921" w:rsidRDefault="00023614" w:rsidP="00095895">
      <w:pPr>
        <w:pStyle w:val="af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5D1921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lastRenderedPageBreak/>
        <w:t xml:space="preserve">2. </w:t>
      </w:r>
      <w:r w:rsidR="00095895" w:rsidRPr="005D1921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  </w:t>
      </w:r>
      <w:r w:rsidR="006A6634" w:rsidRPr="005D1921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5D1921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О</w:t>
      </w:r>
      <w:r w:rsidRPr="005D1921">
        <w:rPr>
          <w:rFonts w:ascii="PT Astra Serif" w:hAnsi="PT Astra Serif"/>
          <w:sz w:val="28"/>
          <w:szCs w:val="27"/>
          <w:lang w:eastAsia="ru-RU"/>
        </w:rPr>
        <w:t>бнародовать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на официальном сайте администрации муниципального образования Южно-Одоевское Одоевского района.</w:t>
      </w:r>
    </w:p>
    <w:p w14:paraId="5BE221AC" w14:textId="2933700A" w:rsidR="00023614" w:rsidRPr="005D1921" w:rsidRDefault="00023614" w:rsidP="00023614">
      <w:pPr>
        <w:pStyle w:val="af5"/>
        <w:shd w:val="clear" w:color="auto" w:fill="FFFFFF"/>
        <w:spacing w:line="322" w:lineRule="exact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5D1921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3. </w:t>
      </w:r>
      <w:r w:rsidR="00095895" w:rsidRPr="005D1921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5D1921">
        <w:rPr>
          <w:rFonts w:ascii="PT Astra Serif" w:hAnsi="PT Astra Serif"/>
          <w:sz w:val="28"/>
          <w:szCs w:val="27"/>
          <w:lang w:eastAsia="ru-RU"/>
        </w:rPr>
        <w:t>Настоящее постановление вступает в силу после дня его обнародования.</w:t>
      </w:r>
    </w:p>
    <w:p w14:paraId="0D32A3C5" w14:textId="77777777" w:rsidR="00023614" w:rsidRPr="005D1921" w:rsidRDefault="00023614" w:rsidP="00023614">
      <w:pPr>
        <w:ind w:firstLine="709"/>
        <w:rPr>
          <w:rFonts w:ascii="PT Astra Serif" w:hAnsi="PT Astra Serif" w:cs="PT Astra Serif"/>
          <w:sz w:val="32"/>
          <w:szCs w:val="28"/>
        </w:rPr>
      </w:pPr>
      <w:r w:rsidRPr="005D1921">
        <w:rPr>
          <w:rFonts w:ascii="PT Astra Serif" w:hAnsi="PT Astra Serif"/>
          <w:sz w:val="28"/>
          <w:szCs w:val="27"/>
          <w:lang w:eastAsia="ru-RU"/>
        </w:rPr>
        <w:t>4. Контроль за исполнением настоящего постановления оставляю за собой.</w:t>
      </w:r>
    </w:p>
    <w:p w14:paraId="6AC17FB3" w14:textId="77777777" w:rsidR="00023614" w:rsidRPr="005D1921" w:rsidRDefault="00023614" w:rsidP="00023614">
      <w:pPr>
        <w:jc w:val="both"/>
        <w:rPr>
          <w:rFonts w:ascii="PT Astra Serif" w:hAnsi="PT Astra Serif"/>
          <w:sz w:val="28"/>
          <w:szCs w:val="28"/>
        </w:rPr>
      </w:pPr>
    </w:p>
    <w:p w14:paraId="1C4CECA4" w14:textId="77777777" w:rsidR="005B2800" w:rsidRPr="005D1921" w:rsidRDefault="005B2800" w:rsidP="00023614">
      <w:pPr>
        <w:jc w:val="both"/>
        <w:rPr>
          <w:rFonts w:ascii="PT Astra Serif" w:hAnsi="PT Astra Serif"/>
          <w:sz w:val="28"/>
          <w:szCs w:val="28"/>
        </w:rPr>
      </w:pPr>
    </w:p>
    <w:p w14:paraId="4E1F17A9" w14:textId="77777777" w:rsidR="002C64CD" w:rsidRPr="005D1921" w:rsidRDefault="002C64CD">
      <w:pPr>
        <w:rPr>
          <w:rFonts w:ascii="PT Astra Serif" w:hAnsi="PT Astra Serif" w:cs="PT Astra Serif"/>
          <w:sz w:val="28"/>
          <w:szCs w:val="28"/>
        </w:rPr>
      </w:pPr>
    </w:p>
    <w:p w14:paraId="19DB7E32" w14:textId="77777777" w:rsidR="002C64CD" w:rsidRPr="005D1921" w:rsidRDefault="002C64CD">
      <w:pPr>
        <w:rPr>
          <w:rFonts w:ascii="PT Astra Serif" w:hAnsi="PT Astra Serif" w:cs="PT Astra Serif"/>
          <w:sz w:val="28"/>
          <w:szCs w:val="28"/>
        </w:rPr>
      </w:pPr>
    </w:p>
    <w:p w14:paraId="148508CD" w14:textId="77777777" w:rsidR="00115CE3" w:rsidRPr="005D1921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14:paraId="27C85AB5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4EAF62A2" w14:textId="7777777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967C99A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DADF03C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4E61F16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14:paraId="3B438169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4C4CA91F" w14:textId="77777777" w:rsidR="00317E16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14:paraId="3400DC29" w14:textId="77777777" w:rsidR="00315C82" w:rsidRDefault="00315C82" w:rsidP="00A73F8E">
      <w:pPr>
        <w:rPr>
          <w:rFonts w:ascii="PT Astra Serif" w:hAnsi="PT Astra Serif" w:cs="PT Astra Serif"/>
          <w:sz w:val="28"/>
          <w:szCs w:val="28"/>
        </w:rPr>
      </w:pPr>
    </w:p>
    <w:p w14:paraId="66A4F1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183A691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3D31C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1FBAA7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26C66AF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6C27F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067F07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F8B0F0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A91B39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C87346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F70C0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F0F139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8DBFFA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B9F2B19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0F4AE3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591236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35EC1F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70DF543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422774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38C084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E38CE4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E839112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502AE7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02194BA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654E741" w14:textId="77777777" w:rsidR="005D1921" w:rsidRDefault="005D1921" w:rsidP="005D19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ectPr w:rsidR="005D1921" w:rsidSect="00026EF3">
          <w:headerReference w:type="first" r:id="rId8"/>
          <w:pgSz w:w="11906" w:h="16838"/>
          <w:pgMar w:top="1134" w:right="851" w:bottom="1134" w:left="1701" w:header="0" w:footer="720" w:gutter="0"/>
          <w:cols w:space="720"/>
          <w:titlePg/>
          <w:docGrid w:linePitch="360"/>
        </w:sectPr>
      </w:pPr>
    </w:p>
    <w:p w14:paraId="6270BCBE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lastRenderedPageBreak/>
        <w:t>Приложение к Постановлению</w:t>
      </w:r>
    </w:p>
    <w:p w14:paraId="1A05A4DC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t xml:space="preserve">администрации муниципального образования </w:t>
      </w:r>
    </w:p>
    <w:p w14:paraId="65924B9C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t>Южно-Одоевское Одоевского района</w:t>
      </w:r>
    </w:p>
    <w:p w14:paraId="386B88A6" w14:textId="6E6DDA70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t>_______________ № ___</w:t>
      </w:r>
    </w:p>
    <w:p w14:paraId="10660E24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</w:p>
    <w:p w14:paraId="363939A5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t>Приложение к Постановлению</w:t>
      </w:r>
    </w:p>
    <w:p w14:paraId="4C653C1E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t xml:space="preserve">администрации муниципального образования </w:t>
      </w:r>
    </w:p>
    <w:p w14:paraId="62C0282F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t>Южно-Одоевское Одоевского района</w:t>
      </w:r>
    </w:p>
    <w:p w14:paraId="00D27263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0"/>
          <w:szCs w:val="20"/>
          <w:lang w:eastAsia="ru-RU"/>
        </w:rPr>
      </w:pPr>
      <w:r w:rsidRPr="009E777C">
        <w:rPr>
          <w:rFonts w:ascii="PT Astra Serif" w:hAnsi="PT Astra Serif"/>
          <w:b/>
          <w:bCs/>
          <w:sz w:val="20"/>
          <w:szCs w:val="20"/>
          <w:lang w:eastAsia="ru-RU"/>
        </w:rPr>
        <w:t>20.12.2019 г.  №93</w:t>
      </w:r>
    </w:p>
    <w:p w14:paraId="247AF53E" w14:textId="77777777" w:rsidR="005D1921" w:rsidRPr="009E777C" w:rsidRDefault="005D1921" w:rsidP="005D1921">
      <w:pPr>
        <w:jc w:val="right"/>
        <w:rPr>
          <w:rFonts w:ascii="PT Astra Serif" w:hAnsi="PT Astra Serif"/>
          <w:b/>
          <w:bCs/>
          <w:sz w:val="28"/>
          <w:lang w:eastAsia="ru-RU"/>
        </w:rPr>
      </w:pPr>
    </w:p>
    <w:p w14:paraId="1C1F049F" w14:textId="77777777" w:rsidR="005D1921" w:rsidRPr="009E777C" w:rsidRDefault="005D1921" w:rsidP="005D1921">
      <w:pPr>
        <w:jc w:val="center"/>
        <w:rPr>
          <w:rFonts w:ascii="PT Astra Serif" w:hAnsi="PT Astra Serif" w:cs="Arial"/>
          <w:sz w:val="21"/>
          <w:szCs w:val="21"/>
          <w:lang w:eastAsia="ru-RU"/>
        </w:rPr>
      </w:pPr>
      <w:r w:rsidRPr="009E777C">
        <w:rPr>
          <w:rFonts w:ascii="PT Astra Serif" w:hAnsi="PT Astra Serif"/>
          <w:b/>
          <w:bCs/>
          <w:sz w:val="28"/>
          <w:lang w:eastAsia="ru-RU"/>
        </w:rPr>
        <w:t>Объем финансирования мероприятий программы энергосбережения и повышения энергетической эффективности</w:t>
      </w:r>
    </w:p>
    <w:p w14:paraId="6D011679" w14:textId="77777777" w:rsidR="005D1921" w:rsidRPr="009E777C" w:rsidRDefault="005D1921" w:rsidP="005D1921">
      <w:pPr>
        <w:spacing w:before="180"/>
        <w:jc w:val="right"/>
        <w:rPr>
          <w:rFonts w:ascii="PT Astra Serif" w:hAnsi="PT Astra Serif"/>
          <w:sz w:val="28"/>
          <w:szCs w:val="28"/>
          <w:lang w:eastAsia="ru-RU"/>
        </w:rPr>
      </w:pPr>
      <w:r w:rsidRPr="009E777C">
        <w:rPr>
          <w:rFonts w:ascii="PT Astra Serif" w:hAnsi="PT Astra Serif"/>
          <w:sz w:val="28"/>
          <w:szCs w:val="28"/>
          <w:lang w:eastAsia="ru-RU"/>
        </w:rPr>
        <w:t>Таблица 2</w:t>
      </w:r>
    </w:p>
    <w:tbl>
      <w:tblPr>
        <w:tblW w:w="1527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5D1921" w:rsidRPr="009E777C" w14:paraId="604BE960" w14:textId="77777777" w:rsidTr="009E777C">
        <w:trPr>
          <w:trHeight w:val="45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05D2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340F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1D6F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Источник финансирования</w:t>
            </w:r>
          </w:p>
        </w:tc>
        <w:tc>
          <w:tcPr>
            <w:tcW w:w="50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FA12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Объем финансирования, тыс. руб.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8112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Исполнители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6509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Срок выполнения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C768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Срок окупаемости, лет</w:t>
            </w:r>
          </w:p>
        </w:tc>
      </w:tr>
      <w:tr w:rsidR="005D1921" w:rsidRPr="009E777C" w14:paraId="55872D6A" w14:textId="77777777" w:rsidTr="009E777C">
        <w:trPr>
          <w:trHeight w:val="51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E6CF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7725B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B0120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EA09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4B10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в том числе по годам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57EF3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41DD2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8F0B5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</w:tr>
      <w:tr w:rsidR="005D1921" w:rsidRPr="009E777C" w14:paraId="2FD70A9E" w14:textId="77777777" w:rsidTr="009E777C">
        <w:trPr>
          <w:trHeight w:val="33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6174C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885A4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BC5E9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4539C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6AF4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DFF8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F1F4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F4B4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A024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5D91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7715E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5205A" w14:textId="77777777" w:rsidR="005D1921" w:rsidRPr="009E777C" w:rsidRDefault="005D1921" w:rsidP="00010FB6">
            <w:pPr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</w:p>
        </w:tc>
      </w:tr>
      <w:tr w:rsidR="005D1921" w:rsidRPr="009E777C" w14:paraId="41B87711" w14:textId="77777777" w:rsidTr="009E777C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14C8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1E24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0A9E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2A71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D8C4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9506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B509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FA67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1CFB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A1AC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312E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888E" w14:textId="77777777" w:rsidR="005D1921" w:rsidRPr="009E777C" w:rsidRDefault="005D1921" w:rsidP="00010FB6">
            <w:pPr>
              <w:spacing w:before="15" w:after="15" w:line="60" w:lineRule="atLeast"/>
              <w:jc w:val="center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5D1921" w:rsidRPr="009E777C" w14:paraId="53B39287" w14:textId="77777777" w:rsidTr="009E777C">
        <w:trPr>
          <w:trHeight w:val="6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ABF4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953E" w14:textId="77777777" w:rsidR="005D1921" w:rsidRPr="009E777C" w:rsidRDefault="005D1921" w:rsidP="00010FB6">
            <w:pPr>
              <w:rPr>
                <w:rFonts w:ascii="PT Astra Serif" w:hAnsi="PT Astra Serif"/>
                <w:sz w:val="20"/>
                <w:szCs w:val="20"/>
              </w:rPr>
            </w:pPr>
            <w:r w:rsidRPr="009E777C">
              <w:rPr>
                <w:rFonts w:ascii="PT Astra Serif" w:hAnsi="PT Astra Serif"/>
                <w:sz w:val="20"/>
                <w:szCs w:val="20"/>
              </w:rPr>
              <w:t>Замена ламп на энергосберегающие в Стрелецком ДК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510E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>Бюджет муниципального образования</w:t>
            </w:r>
          </w:p>
          <w:p w14:paraId="4B793E48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32D8" w14:textId="19437829" w:rsidR="005D1921" w:rsidRPr="009E777C" w:rsidRDefault="009E777C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350C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107D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3A17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646A" w14:textId="401F1873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0B1A" w14:textId="66A8CAF4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C10F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>Директор МКУК Стрелецкий КДЦ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A2368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2726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 w:cs="Arial"/>
                <w:sz w:val="21"/>
                <w:szCs w:val="21"/>
                <w:lang w:eastAsia="ru-RU"/>
              </w:rPr>
              <w:t> </w:t>
            </w:r>
          </w:p>
        </w:tc>
      </w:tr>
      <w:tr w:rsidR="005D1921" w:rsidRPr="009E777C" w14:paraId="595D43D6" w14:textId="77777777" w:rsidTr="009E777C">
        <w:trPr>
          <w:trHeight w:val="20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27F3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6621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>Организация уличного освещения и приобретение светодиодных фонарей для уличного освящения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B316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>Бюджет муниципального образования</w:t>
            </w:r>
          </w:p>
          <w:p w14:paraId="68D34E8C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3EEF" w14:textId="43EC3A0D" w:rsidR="005D1921" w:rsidRPr="009E777C" w:rsidRDefault="00FE2659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473,3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03C7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25,7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E8E6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82,8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7FEB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143,2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3555" w14:textId="2CF2300B" w:rsidR="005D1921" w:rsidRPr="009E777C" w:rsidRDefault="00FE2659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EB5A" w14:textId="7AA6DBA8" w:rsidR="005D1921" w:rsidRPr="009E777C" w:rsidRDefault="00FE2659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</w:t>
            </w:r>
            <w:r w:rsidR="005D1921" w:rsidRPr="009E777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9DA3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14:paraId="0EB723B3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E777C">
              <w:rPr>
                <w:rFonts w:ascii="PT Astra Serif" w:hAnsi="PT Astra Serif"/>
                <w:sz w:val="20"/>
                <w:szCs w:val="20"/>
                <w:lang w:eastAsia="ru-RU"/>
              </w:rPr>
              <w:t>Южно-Одоевское Одоевского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4752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lang w:eastAsia="ru-RU"/>
              </w:rPr>
            </w:pPr>
            <w:r w:rsidRPr="009E777C">
              <w:rPr>
                <w:rFonts w:ascii="PT Astra Serif" w:hAnsi="PT Astra Serif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DE98" w14:textId="77777777" w:rsidR="005D1921" w:rsidRPr="009E777C" w:rsidRDefault="005D1921" w:rsidP="00010FB6">
            <w:pPr>
              <w:spacing w:before="15" w:after="15" w:line="315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 w:cs="Arial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8"/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5D1921" w:rsidRPr="009E777C" w14:paraId="21836215" w14:textId="77777777" w:rsidTr="00010FB6">
        <w:trPr>
          <w:trHeight w:val="20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41AE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b/>
                <w:bCs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A15B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DE2D" w14:textId="66111729" w:rsidR="005D1921" w:rsidRPr="009E777C" w:rsidRDefault="00FE2659" w:rsidP="00010FB6">
            <w:pPr>
              <w:spacing w:before="15" w:after="15" w:line="20" w:lineRule="atLeast"/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</w:pPr>
            <w:r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  <w:t>476,3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2E14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84EB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E211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  <w:t>144,2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96F1" w14:textId="1732FA24" w:rsidR="005D1921" w:rsidRPr="009E777C" w:rsidRDefault="00FE2659" w:rsidP="00010FB6">
            <w:pPr>
              <w:spacing w:before="15" w:after="15" w:line="20" w:lineRule="atLeast"/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</w:pPr>
            <w:r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  <w:t>141,6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838D" w14:textId="2DB34CC3" w:rsidR="005D1921" w:rsidRPr="009E777C" w:rsidRDefault="00FE2659" w:rsidP="00010FB6">
            <w:pPr>
              <w:spacing w:before="15" w:after="15" w:line="20" w:lineRule="atLeast"/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</w:pPr>
            <w:r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  <w:t>8</w:t>
            </w:r>
            <w:r w:rsidR="005D1921" w:rsidRPr="009E777C">
              <w:rPr>
                <w:rFonts w:ascii="PT Astra Serif" w:hAnsi="PT Astra Serif" w:cs="Arial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968E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B9B9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DCE0" w14:textId="77777777" w:rsidR="005D1921" w:rsidRPr="009E777C" w:rsidRDefault="005D1921" w:rsidP="00010FB6">
            <w:pPr>
              <w:spacing w:before="15" w:after="15" w:line="20" w:lineRule="atLeast"/>
              <w:rPr>
                <w:rFonts w:ascii="PT Astra Serif" w:hAnsi="PT Astra Serif" w:cs="Arial"/>
                <w:sz w:val="21"/>
                <w:szCs w:val="21"/>
                <w:lang w:eastAsia="ru-RU"/>
              </w:rPr>
            </w:pPr>
            <w:r w:rsidRPr="009E777C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</w:tr>
    </w:tbl>
    <w:p w14:paraId="4D2B09CE" w14:textId="0922170A" w:rsidR="00095895" w:rsidRPr="009E777C" w:rsidRDefault="00095895" w:rsidP="005D19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sectPr w:rsidR="00095895" w:rsidRPr="009E777C" w:rsidSect="005D1921">
      <w:pgSz w:w="16838" w:h="11906" w:orient="landscape"/>
      <w:pgMar w:top="426" w:right="1134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DBC8" w14:textId="77777777" w:rsidR="00310CA3" w:rsidRDefault="00310CA3">
      <w:r>
        <w:separator/>
      </w:r>
    </w:p>
  </w:endnote>
  <w:endnote w:type="continuationSeparator" w:id="0">
    <w:p w14:paraId="6F5B984D" w14:textId="77777777" w:rsidR="00310CA3" w:rsidRDefault="003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2B4A" w14:textId="77777777" w:rsidR="00310CA3" w:rsidRDefault="00310CA3">
      <w:r>
        <w:separator/>
      </w:r>
    </w:p>
  </w:footnote>
  <w:footnote w:type="continuationSeparator" w:id="0">
    <w:p w14:paraId="32ACB3A0" w14:textId="77777777" w:rsidR="00310CA3" w:rsidRDefault="0031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3FF8" w14:textId="77777777" w:rsidR="001829A6" w:rsidRDefault="001829A6">
    <w:pPr>
      <w:pStyle w:val="af"/>
    </w:pPr>
  </w:p>
  <w:p w14:paraId="07007A12" w14:textId="77777777" w:rsidR="001829A6" w:rsidRDefault="001829A6">
    <w:pPr>
      <w:pStyle w:val="af"/>
    </w:pPr>
  </w:p>
  <w:p w14:paraId="17DF4744" w14:textId="77777777" w:rsidR="001829A6" w:rsidRDefault="001829A6">
    <w:pPr>
      <w:pStyle w:val="af"/>
    </w:pPr>
  </w:p>
  <w:p w14:paraId="0BB35318" w14:textId="73D6CA90" w:rsidR="001829A6" w:rsidRDefault="001829A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 w16cid:durableId="1839222810">
    <w:abstractNumId w:val="0"/>
  </w:num>
  <w:num w:numId="2" w16cid:durableId="242036184">
    <w:abstractNumId w:val="2"/>
  </w:num>
  <w:num w:numId="3" w16cid:durableId="279259718">
    <w:abstractNumId w:val="6"/>
  </w:num>
  <w:num w:numId="4" w16cid:durableId="354036233">
    <w:abstractNumId w:val="10"/>
  </w:num>
  <w:num w:numId="5" w16cid:durableId="1305156741">
    <w:abstractNumId w:val="5"/>
  </w:num>
  <w:num w:numId="6" w16cid:durableId="1717119292">
    <w:abstractNumId w:val="4"/>
  </w:num>
  <w:num w:numId="7" w16cid:durableId="1871720462">
    <w:abstractNumId w:val="1"/>
  </w:num>
  <w:num w:numId="8" w16cid:durableId="1311865988">
    <w:abstractNumId w:val="7"/>
  </w:num>
  <w:num w:numId="9" w16cid:durableId="502939967">
    <w:abstractNumId w:val="3"/>
  </w:num>
  <w:num w:numId="10" w16cid:durableId="703336294">
    <w:abstractNumId w:val="9"/>
  </w:num>
  <w:num w:numId="11" w16cid:durableId="13966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29A6"/>
    <w:rsid w:val="00186B9C"/>
    <w:rsid w:val="001A5FBD"/>
    <w:rsid w:val="001A7E6F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C64CD"/>
    <w:rsid w:val="002E54BE"/>
    <w:rsid w:val="00310CA3"/>
    <w:rsid w:val="00315C82"/>
    <w:rsid w:val="00317E16"/>
    <w:rsid w:val="00322635"/>
    <w:rsid w:val="00386E73"/>
    <w:rsid w:val="003A2384"/>
    <w:rsid w:val="003D216B"/>
    <w:rsid w:val="00414837"/>
    <w:rsid w:val="00451D9B"/>
    <w:rsid w:val="00477143"/>
    <w:rsid w:val="0048387B"/>
    <w:rsid w:val="004964FF"/>
    <w:rsid w:val="004C74A2"/>
    <w:rsid w:val="005230A7"/>
    <w:rsid w:val="0055043C"/>
    <w:rsid w:val="005B2800"/>
    <w:rsid w:val="005B3753"/>
    <w:rsid w:val="005C6B9A"/>
    <w:rsid w:val="005D1921"/>
    <w:rsid w:val="005E365C"/>
    <w:rsid w:val="005F6D36"/>
    <w:rsid w:val="005F7562"/>
    <w:rsid w:val="005F7DEF"/>
    <w:rsid w:val="00605865"/>
    <w:rsid w:val="00611B9E"/>
    <w:rsid w:val="00623DD6"/>
    <w:rsid w:val="006274EE"/>
    <w:rsid w:val="00631C5C"/>
    <w:rsid w:val="006A6634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6673C"/>
    <w:rsid w:val="00775DA0"/>
    <w:rsid w:val="00796661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60A66"/>
    <w:rsid w:val="009800E7"/>
    <w:rsid w:val="009A4293"/>
    <w:rsid w:val="009A7968"/>
    <w:rsid w:val="009E777C"/>
    <w:rsid w:val="009F7D32"/>
    <w:rsid w:val="00A24EB9"/>
    <w:rsid w:val="00A333F8"/>
    <w:rsid w:val="00A73F8E"/>
    <w:rsid w:val="00A969E7"/>
    <w:rsid w:val="00AE7748"/>
    <w:rsid w:val="00AF2EAD"/>
    <w:rsid w:val="00B0593F"/>
    <w:rsid w:val="00B10C08"/>
    <w:rsid w:val="00B3265C"/>
    <w:rsid w:val="00B358C6"/>
    <w:rsid w:val="00B43E11"/>
    <w:rsid w:val="00B70DDF"/>
    <w:rsid w:val="00B831B4"/>
    <w:rsid w:val="00B96DDD"/>
    <w:rsid w:val="00BB7D5A"/>
    <w:rsid w:val="00BD2261"/>
    <w:rsid w:val="00C21AE2"/>
    <w:rsid w:val="00C61739"/>
    <w:rsid w:val="00C820B5"/>
    <w:rsid w:val="00CA7D5E"/>
    <w:rsid w:val="00CC0121"/>
    <w:rsid w:val="00CC4111"/>
    <w:rsid w:val="00CF25B5"/>
    <w:rsid w:val="00CF3559"/>
    <w:rsid w:val="00DA0DE4"/>
    <w:rsid w:val="00DB093F"/>
    <w:rsid w:val="00DB468B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2659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2F-2E94-4699-A4F7-2C952E7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3</cp:revision>
  <cp:lastPrinted>2023-09-14T06:24:00Z</cp:lastPrinted>
  <dcterms:created xsi:type="dcterms:W3CDTF">2023-11-01T07:48:00Z</dcterms:created>
  <dcterms:modified xsi:type="dcterms:W3CDTF">2023-11-01T08:22:00Z</dcterms:modified>
</cp:coreProperties>
</file>